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557"/>
      </w:tblGrid>
      <w:tr w:rsidR="00EF2B42" w:rsidRPr="00EF2B42" w14:paraId="1AF386A8" w14:textId="77777777" w:rsidTr="001253ED">
        <w:trPr>
          <w:trHeight w:val="551"/>
        </w:trPr>
        <w:tc>
          <w:tcPr>
            <w:tcW w:w="2093" w:type="dxa"/>
            <w:vMerge w:val="restart"/>
            <w:vAlign w:val="center"/>
          </w:tcPr>
          <w:p w14:paraId="6FB3BC30" w14:textId="77777777" w:rsidR="00EF2B42" w:rsidRPr="00EF2B42" w:rsidRDefault="00EF2B42" w:rsidP="00EF2B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lang w:eastAsia="it-IT"/>
              </w:rPr>
            </w:pPr>
            <w:r w:rsidRPr="00EF2B42">
              <w:rPr>
                <w:rFonts w:ascii="Times New Roman" w:eastAsia="Times New Roman" w:hAnsi="Times New Roman" w:cs="Times New Roman"/>
                <w:b/>
                <w:i/>
                <w:noProof/>
                <w:sz w:val="18"/>
                <w:lang w:eastAsia="it-IT"/>
              </w:rPr>
              <w:drawing>
                <wp:inline distT="0" distB="0" distL="0" distR="0" wp14:anchorId="66237A65" wp14:editId="7A1B5D23">
                  <wp:extent cx="570865" cy="621665"/>
                  <wp:effectExtent l="19050" t="0" r="63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  <w:vAlign w:val="center"/>
          </w:tcPr>
          <w:p w14:paraId="5D477984" w14:textId="77777777" w:rsidR="00EF2B42" w:rsidRPr="00EF2B42" w:rsidRDefault="00EF2B42" w:rsidP="00EF2B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20"/>
                <w:lang w:eastAsia="it-IT"/>
              </w:rPr>
            </w:pPr>
            <w:r w:rsidRPr="00EF2B42">
              <w:rPr>
                <w:rFonts w:ascii="Verdana" w:eastAsia="Times New Roman" w:hAnsi="Verdana" w:cs="Times New Roman"/>
                <w:b/>
                <w:sz w:val="18"/>
                <w:szCs w:val="20"/>
                <w:lang w:eastAsia="it-IT"/>
              </w:rPr>
              <w:t>Ministero dell’Istruzione, dell’Università e della Ricerca</w:t>
            </w:r>
          </w:p>
          <w:p w14:paraId="1A0DB55E" w14:textId="77777777" w:rsidR="00EF2B42" w:rsidRPr="00EF2B42" w:rsidRDefault="00EF2B42" w:rsidP="00EF2B42">
            <w:pPr>
              <w:spacing w:before="240" w:after="60" w:line="240" w:lineRule="auto"/>
              <w:jc w:val="center"/>
              <w:outlineLvl w:val="7"/>
              <w:rPr>
                <w:rFonts w:ascii="Verdana" w:eastAsia="Times New Roman" w:hAnsi="Verdana" w:cs="Times New Roman"/>
                <w:b/>
                <w:iCs/>
                <w:sz w:val="18"/>
                <w:szCs w:val="20"/>
                <w:lang w:eastAsia="it-IT"/>
              </w:rPr>
            </w:pPr>
            <w:r w:rsidRPr="00EF2B42">
              <w:rPr>
                <w:rFonts w:ascii="Verdana" w:eastAsia="Times New Roman" w:hAnsi="Verdana" w:cs="Times New Roman"/>
                <w:iCs/>
                <w:caps/>
                <w:sz w:val="18"/>
                <w:szCs w:val="20"/>
                <w:lang w:eastAsia="it-IT"/>
              </w:rPr>
              <w:t>Ufficio Scolastico Regionale per il Lazio</w:t>
            </w:r>
            <w:r w:rsidRPr="00EF2B42">
              <w:rPr>
                <w:rFonts w:ascii="Verdana" w:eastAsia="Times New Roman" w:hAnsi="Verdana" w:cs="Times New Roman"/>
                <w:b/>
                <w:iCs/>
                <w:sz w:val="18"/>
                <w:szCs w:val="20"/>
                <w:lang w:eastAsia="it-IT"/>
              </w:rPr>
              <w:t xml:space="preserve"> </w:t>
            </w:r>
          </w:p>
        </w:tc>
      </w:tr>
      <w:tr w:rsidR="00EF2B42" w:rsidRPr="00EF2B42" w14:paraId="3811C9AF" w14:textId="77777777" w:rsidTr="001253ED">
        <w:trPr>
          <w:trHeight w:val="1393"/>
        </w:trPr>
        <w:tc>
          <w:tcPr>
            <w:tcW w:w="2093" w:type="dxa"/>
            <w:vMerge/>
            <w:vAlign w:val="center"/>
          </w:tcPr>
          <w:p w14:paraId="0B8194A8" w14:textId="77777777" w:rsidR="00EF2B42" w:rsidRPr="00EF2B42" w:rsidRDefault="00EF2B42" w:rsidP="00EF2B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sz w:val="18"/>
                <w:lang w:eastAsia="it-IT"/>
              </w:rPr>
            </w:pPr>
          </w:p>
        </w:tc>
        <w:tc>
          <w:tcPr>
            <w:tcW w:w="7685" w:type="dxa"/>
            <w:vAlign w:val="center"/>
          </w:tcPr>
          <w:p w14:paraId="0530984C" w14:textId="77777777" w:rsidR="00EF2B42" w:rsidRPr="00EF2B42" w:rsidRDefault="00EF2B42" w:rsidP="00EF2B42">
            <w:pPr>
              <w:spacing w:before="240" w:after="60" w:line="240" w:lineRule="auto"/>
              <w:jc w:val="center"/>
              <w:outlineLvl w:val="7"/>
              <w:rPr>
                <w:rFonts w:ascii="Verdana" w:eastAsia="Times New Roman" w:hAnsi="Verdana" w:cs="Times New Roman"/>
                <w:b/>
                <w:i/>
                <w:iCs/>
                <w:sz w:val="18"/>
                <w:szCs w:val="20"/>
                <w:lang w:eastAsia="it-IT"/>
              </w:rPr>
            </w:pPr>
            <w:r w:rsidRPr="00EF2B42">
              <w:rPr>
                <w:rFonts w:ascii="Verdana" w:eastAsia="Times New Roman" w:hAnsi="Verdana" w:cs="Times New Roman"/>
                <w:b/>
                <w:i/>
                <w:iCs/>
                <w:sz w:val="18"/>
                <w:szCs w:val="20"/>
                <w:lang w:eastAsia="it-IT"/>
              </w:rPr>
              <w:t>Istituto Comprensivo di Campagnano</w:t>
            </w:r>
          </w:p>
          <w:p w14:paraId="344F55FB" w14:textId="77777777" w:rsidR="00EF2B42" w:rsidRPr="00EF2B42" w:rsidRDefault="00EF2B42" w:rsidP="00EF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ar-SA"/>
              </w:rPr>
            </w:pPr>
            <w:r w:rsidRPr="00EF2B42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ar-SA"/>
              </w:rPr>
              <w:t xml:space="preserve">Via Bonaventura </w:t>
            </w:r>
            <w:proofErr w:type="spellStart"/>
            <w:r w:rsidRPr="00EF2B42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ar-SA"/>
              </w:rPr>
              <w:t>Lesen</w:t>
            </w:r>
            <w:proofErr w:type="spellEnd"/>
            <w:r w:rsidRPr="00EF2B42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ar-SA"/>
              </w:rPr>
              <w:t>, 2 - 00063 Campagnano di Roma (RM)</w:t>
            </w:r>
          </w:p>
          <w:p w14:paraId="62A244C4" w14:textId="77777777" w:rsidR="00EF2B42" w:rsidRPr="00EF2B42" w:rsidRDefault="00EF2B42" w:rsidP="00EF2B42">
            <w:pPr>
              <w:spacing w:after="0" w:line="240" w:lineRule="auto"/>
              <w:ind w:left="708"/>
              <w:jc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20"/>
                <w:lang w:eastAsia="ar-SA"/>
              </w:rPr>
            </w:pPr>
            <w:r w:rsidRPr="00EF2B42">
              <w:rPr>
                <w:rFonts w:ascii="Verdana" w:eastAsia="Times New Roman" w:hAnsi="Verdana" w:cs="Times New Roman"/>
                <w:i/>
                <w:color w:val="000000"/>
                <w:sz w:val="18"/>
                <w:szCs w:val="20"/>
                <w:lang w:eastAsia="ar-SA"/>
              </w:rPr>
              <w:t>AMBITO 12 – COD.  RMIC86600E</w:t>
            </w:r>
          </w:p>
          <w:p w14:paraId="0634F118" w14:textId="77777777" w:rsidR="00EF2B42" w:rsidRPr="00EF2B42" w:rsidRDefault="00EF2B42" w:rsidP="00EF2B42">
            <w:pPr>
              <w:spacing w:after="0" w:line="240" w:lineRule="auto"/>
              <w:ind w:left="708"/>
              <w:jc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20"/>
                <w:lang w:eastAsia="ar-SA"/>
              </w:rPr>
            </w:pPr>
            <w:r w:rsidRPr="00EF2B42">
              <w:rPr>
                <w:rFonts w:ascii="Verdana" w:eastAsia="Times New Roman" w:hAnsi="Verdana" w:cs="Times New Roman"/>
                <w:i/>
                <w:color w:val="000000"/>
                <w:sz w:val="18"/>
                <w:szCs w:val="20"/>
                <w:lang w:eastAsia="ar-SA"/>
              </w:rPr>
              <w:sym w:font="Wingdings" w:char="F028"/>
            </w:r>
            <w:r w:rsidRPr="00EF2B42">
              <w:rPr>
                <w:rFonts w:ascii="Verdana" w:eastAsia="Times New Roman" w:hAnsi="Verdana" w:cs="Times New Roman"/>
                <w:i/>
                <w:color w:val="000000"/>
                <w:sz w:val="18"/>
                <w:szCs w:val="20"/>
                <w:lang w:eastAsia="ar-SA"/>
              </w:rPr>
              <w:t xml:space="preserve">TEL. </w:t>
            </w:r>
            <w:proofErr w:type="gramStart"/>
            <w:r w:rsidRPr="00EF2B42">
              <w:rPr>
                <w:rFonts w:ascii="Verdana" w:eastAsia="Times New Roman" w:hAnsi="Verdana" w:cs="Times New Roman"/>
                <w:i/>
                <w:color w:val="000000"/>
                <w:sz w:val="18"/>
                <w:szCs w:val="20"/>
                <w:lang w:eastAsia="ar-SA"/>
              </w:rPr>
              <w:t>069041122  -</w:t>
            </w:r>
            <w:proofErr w:type="gramEnd"/>
            <w:r w:rsidRPr="00EF2B42">
              <w:rPr>
                <w:rFonts w:ascii="Verdana" w:eastAsia="Times New Roman" w:hAnsi="Verdana" w:cs="Times New Roman"/>
                <w:i/>
                <w:color w:val="000000"/>
                <w:sz w:val="18"/>
                <w:szCs w:val="20"/>
                <w:lang w:eastAsia="ar-SA"/>
              </w:rPr>
              <w:t xml:space="preserve"> FAX 069042909</w:t>
            </w:r>
          </w:p>
        </w:tc>
      </w:tr>
    </w:tbl>
    <w:p w14:paraId="1D731F9C" w14:textId="77777777" w:rsidR="00EF2B42" w:rsidRPr="00EF2B42" w:rsidRDefault="00EF2B42" w:rsidP="00EF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64905FC3" w14:textId="77777777" w:rsidR="00EF2B42" w:rsidRPr="00EF2B42" w:rsidRDefault="00EF2B42" w:rsidP="00EF2B42">
      <w:pPr>
        <w:spacing w:after="0" w:line="240" w:lineRule="auto"/>
        <w:jc w:val="center"/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it-IT"/>
        </w:rPr>
      </w:pPr>
      <w:r w:rsidRPr="00EF2B42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it-IT"/>
        </w:rPr>
        <w:t>GRIGLIA DI VALUTAZIONE ELABORATO ESAME SECONDARIA DI PRIMO GRADO</w:t>
      </w:r>
    </w:p>
    <w:p w14:paraId="11B6AF9B" w14:textId="77777777" w:rsidR="00EF2B42" w:rsidRPr="00EF2B42" w:rsidRDefault="00EF2B42" w:rsidP="00EF2B42">
      <w:pPr>
        <w:spacing w:after="0" w:line="240" w:lineRule="auto"/>
        <w:jc w:val="center"/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it-IT"/>
        </w:rPr>
      </w:pPr>
      <w:proofErr w:type="spellStart"/>
      <w:r w:rsidRPr="00EF2B42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it-IT"/>
        </w:rPr>
        <w:t>a.s.</w:t>
      </w:r>
      <w:proofErr w:type="spellEnd"/>
      <w:r w:rsidRPr="00EF2B42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it-IT"/>
        </w:rPr>
        <w:t xml:space="preserve"> 2019/2020</w:t>
      </w:r>
    </w:p>
    <w:p w14:paraId="287B9923" w14:textId="77777777" w:rsidR="00EF2B42" w:rsidRPr="00EF2B42" w:rsidRDefault="00EF2B42" w:rsidP="00EF2B42">
      <w:pPr>
        <w:spacing w:after="0" w:line="240" w:lineRule="auto"/>
        <w:jc w:val="center"/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it-IT"/>
        </w:rPr>
      </w:pPr>
    </w:p>
    <w:p w14:paraId="28AEA6AA" w14:textId="77777777" w:rsidR="00EF2B42" w:rsidRPr="00EF2B42" w:rsidRDefault="00EF2B42" w:rsidP="00EF2B42">
      <w:pPr>
        <w:spacing w:after="0" w:line="360" w:lineRule="auto"/>
        <w:rPr>
          <w:rFonts w:ascii="Candara" w:eastAsia="Times New Roman" w:hAnsi="Candara" w:cs="Times New Roman"/>
          <w:sz w:val="26"/>
          <w:szCs w:val="26"/>
          <w:u w:val="single"/>
          <w:lang w:eastAsia="it-IT"/>
        </w:rPr>
      </w:pPr>
      <w:r w:rsidRPr="00EF2B42">
        <w:rPr>
          <w:rFonts w:ascii="Candara" w:eastAsia="Times New Roman" w:hAnsi="Candara" w:cs="Times New Roman"/>
          <w:sz w:val="26"/>
          <w:szCs w:val="26"/>
          <w:u w:val="single"/>
          <w:lang w:eastAsia="it-IT"/>
        </w:rPr>
        <w:t>DATI DEL CANDIDATO</w:t>
      </w:r>
    </w:p>
    <w:p w14:paraId="4F3C7E28" w14:textId="77777777" w:rsidR="00EF2B42" w:rsidRPr="00EF2B42" w:rsidRDefault="00EF2B42" w:rsidP="00EF2B42">
      <w:pPr>
        <w:spacing w:after="0" w:line="360" w:lineRule="auto"/>
        <w:rPr>
          <w:rFonts w:ascii="Candara" w:eastAsia="Times New Roman" w:hAnsi="Candara" w:cs="Times New Roman"/>
          <w:smallCaps/>
          <w:sz w:val="28"/>
          <w:szCs w:val="28"/>
          <w:lang w:eastAsia="it-IT"/>
        </w:rPr>
      </w:pPr>
      <w:r w:rsidRPr="00EF2B42">
        <w:rPr>
          <w:rFonts w:ascii="Candara" w:eastAsia="Times New Roman" w:hAnsi="Candara" w:cs="Times New Roman"/>
          <w:smallCaps/>
          <w:sz w:val="28"/>
          <w:szCs w:val="28"/>
          <w:lang w:eastAsia="it-IT"/>
        </w:rPr>
        <w:t>nome</w:t>
      </w:r>
      <w:r w:rsidRPr="00EF2B42">
        <w:rPr>
          <w:rFonts w:ascii="Candara" w:eastAsia="Times New Roman" w:hAnsi="Candara" w:cs="Times New Roman"/>
          <w:smallCaps/>
          <w:sz w:val="28"/>
          <w:szCs w:val="28"/>
          <w:lang w:eastAsia="it-IT"/>
        </w:rPr>
        <w:tab/>
        <w:t>____________________________</w:t>
      </w:r>
      <w:r w:rsidRPr="00EF2B42">
        <w:rPr>
          <w:rFonts w:ascii="Candara" w:eastAsia="Times New Roman" w:hAnsi="Candara" w:cs="Times New Roman"/>
          <w:smallCaps/>
          <w:sz w:val="28"/>
          <w:szCs w:val="28"/>
          <w:lang w:eastAsia="it-IT"/>
        </w:rPr>
        <w:tab/>
        <w:t>cognome _________________________</w:t>
      </w:r>
    </w:p>
    <w:p w14:paraId="5EC0996C" w14:textId="77777777" w:rsidR="00EF2B42" w:rsidRPr="00EF2B42" w:rsidRDefault="00EF2B42" w:rsidP="00EF2B42">
      <w:pPr>
        <w:spacing w:after="0" w:line="360" w:lineRule="auto"/>
        <w:rPr>
          <w:rFonts w:ascii="Candara" w:eastAsia="Times New Roman" w:hAnsi="Candara" w:cs="Times New Roman"/>
          <w:smallCaps/>
          <w:sz w:val="24"/>
          <w:szCs w:val="24"/>
          <w:lang w:eastAsia="it-IT"/>
        </w:rPr>
      </w:pPr>
      <w:r w:rsidRPr="00EF2B42">
        <w:rPr>
          <w:rFonts w:ascii="Candara" w:eastAsia="Times New Roman" w:hAnsi="Candara" w:cs="Times New Roman"/>
          <w:smallCaps/>
          <w:sz w:val="28"/>
          <w:szCs w:val="28"/>
          <w:lang w:eastAsia="it-IT"/>
        </w:rPr>
        <w:t>classe iii</w:t>
      </w:r>
      <w:r w:rsidRPr="00EF2B42">
        <w:rPr>
          <w:rFonts w:ascii="Candara" w:eastAsia="Times New Roman" w:hAnsi="Candara" w:cs="Times New Roman"/>
          <w:smallCaps/>
          <w:sz w:val="28"/>
          <w:szCs w:val="28"/>
          <w:lang w:eastAsia="it-IT"/>
        </w:rPr>
        <w:tab/>
        <w:t>sezione _______</w:t>
      </w:r>
      <w:r w:rsidRPr="00EF2B42">
        <w:rPr>
          <w:rFonts w:ascii="Candara" w:eastAsia="Times New Roman" w:hAnsi="Candara" w:cs="Times New Roman"/>
          <w:smallCaps/>
          <w:sz w:val="28"/>
          <w:szCs w:val="28"/>
          <w:lang w:eastAsia="it-IT"/>
        </w:rPr>
        <w:tab/>
      </w:r>
      <w:r w:rsidRPr="00EF2B42">
        <w:rPr>
          <w:rFonts w:ascii="Candara" w:eastAsia="Times New Roman" w:hAnsi="Candara" w:cs="Times New Roman"/>
          <w:smallCaps/>
          <w:sz w:val="28"/>
          <w:szCs w:val="28"/>
          <w:lang w:eastAsia="it-IT"/>
        </w:rPr>
        <w:tab/>
      </w:r>
      <w:r w:rsidRPr="00EF2B42">
        <w:rPr>
          <w:rFonts w:ascii="Candara" w:eastAsia="Times New Roman" w:hAnsi="Candara" w:cs="Times New Roman"/>
          <w:smallCaps/>
          <w:sz w:val="24"/>
          <w:szCs w:val="24"/>
          <w:lang w:eastAsia="it-IT"/>
        </w:rPr>
        <w:tab/>
      </w:r>
    </w:p>
    <w:p w14:paraId="1DCABCB9" w14:textId="77777777" w:rsidR="00EF2B42" w:rsidRPr="00EF2B42" w:rsidRDefault="00EF2B42" w:rsidP="00EF2B42">
      <w:pPr>
        <w:spacing w:after="0" w:line="360" w:lineRule="auto"/>
        <w:rPr>
          <w:rFonts w:ascii="Candara" w:eastAsia="Times New Roman" w:hAnsi="Candara" w:cs="Times New Roman"/>
          <w:sz w:val="24"/>
          <w:szCs w:val="24"/>
          <w:lang w:eastAsia="it-IT"/>
        </w:rPr>
      </w:pPr>
    </w:p>
    <w:p w14:paraId="05B6BBAF" w14:textId="77777777" w:rsidR="00EF2B42" w:rsidRPr="00EF2B42" w:rsidRDefault="00EF2B42" w:rsidP="00EF2B42">
      <w:pPr>
        <w:spacing w:after="0" w:line="360" w:lineRule="auto"/>
        <w:rPr>
          <w:rFonts w:ascii="Candara" w:eastAsia="Times New Roman" w:hAnsi="Candara" w:cs="Times New Roman"/>
          <w:sz w:val="26"/>
          <w:szCs w:val="26"/>
          <w:u w:val="single"/>
          <w:lang w:eastAsia="it-IT"/>
        </w:rPr>
      </w:pPr>
      <w:r w:rsidRPr="00EF2B42">
        <w:rPr>
          <w:rFonts w:ascii="Candara" w:eastAsia="Times New Roman" w:hAnsi="Candara" w:cs="Times New Roman"/>
          <w:sz w:val="26"/>
          <w:szCs w:val="26"/>
          <w:u w:val="single"/>
          <w:lang w:eastAsia="it-IT"/>
        </w:rPr>
        <w:t>DATI ELABORATO</w:t>
      </w:r>
    </w:p>
    <w:p w14:paraId="4E4ADE13" w14:textId="77777777" w:rsidR="00EF2B42" w:rsidRPr="00EF2B42" w:rsidRDefault="00EF2B42" w:rsidP="00EF2B42">
      <w:pPr>
        <w:spacing w:after="0" w:line="360" w:lineRule="auto"/>
        <w:rPr>
          <w:rFonts w:ascii="Candara" w:eastAsia="Times New Roman" w:hAnsi="Candara" w:cs="Times New Roman"/>
          <w:smallCaps/>
          <w:sz w:val="28"/>
          <w:szCs w:val="28"/>
          <w:lang w:eastAsia="it-IT"/>
        </w:rPr>
      </w:pPr>
      <w:r w:rsidRPr="00EF2B42">
        <w:rPr>
          <w:rFonts w:ascii="Candara" w:eastAsia="Times New Roman" w:hAnsi="Candara" w:cs="Times New Roman"/>
          <w:smallCaps/>
          <w:sz w:val="28"/>
          <w:szCs w:val="28"/>
          <w:lang w:eastAsia="it-IT"/>
        </w:rPr>
        <w:t>titolo _________________________________________________________</w:t>
      </w:r>
    </w:p>
    <w:p w14:paraId="29364CE8" w14:textId="77777777" w:rsidR="00EF2B42" w:rsidRPr="00EF2B42" w:rsidRDefault="00EF2B42" w:rsidP="00EF2B42">
      <w:pPr>
        <w:spacing w:after="0" w:line="360" w:lineRule="auto"/>
        <w:rPr>
          <w:rFonts w:ascii="Candara" w:eastAsia="Times New Roman" w:hAnsi="Candara" w:cs="Times New Roman"/>
          <w:smallCaps/>
          <w:sz w:val="28"/>
          <w:szCs w:val="28"/>
          <w:lang w:eastAsia="it-IT"/>
        </w:rPr>
      </w:pPr>
      <w:r w:rsidRPr="00EF2B42">
        <w:rPr>
          <w:rFonts w:ascii="Candara" w:eastAsia="Times New Roman" w:hAnsi="Candara" w:cs="Times New Roman"/>
          <w:smallCaps/>
          <w:sz w:val="28"/>
          <w:szCs w:val="28"/>
          <w:lang w:eastAsia="it-IT"/>
        </w:rPr>
        <w:t>tipologia _______________________________________________________</w:t>
      </w:r>
    </w:p>
    <w:p w14:paraId="23311721" w14:textId="77777777" w:rsidR="00EF2B42" w:rsidRPr="00EF2B42" w:rsidRDefault="00EF2B42" w:rsidP="00EF2B42">
      <w:pPr>
        <w:spacing w:after="0" w:line="360" w:lineRule="auto"/>
        <w:rPr>
          <w:rFonts w:ascii="Candara" w:eastAsia="Times New Roman" w:hAnsi="Candara" w:cs="Times New Roman"/>
          <w:sz w:val="24"/>
          <w:szCs w:val="24"/>
          <w:lang w:eastAsia="it-IT"/>
        </w:rPr>
      </w:pPr>
    </w:p>
    <w:p w14:paraId="2D512555" w14:textId="77777777" w:rsidR="00EF2B42" w:rsidRPr="00EF2B42" w:rsidRDefault="00EF2B42" w:rsidP="00EF2B42">
      <w:pPr>
        <w:spacing w:after="0" w:line="360" w:lineRule="auto"/>
        <w:rPr>
          <w:rFonts w:ascii="Candara" w:eastAsia="Times New Roman" w:hAnsi="Candara" w:cs="Times New Roman"/>
          <w:sz w:val="26"/>
          <w:szCs w:val="26"/>
          <w:u w:val="single"/>
          <w:lang w:eastAsia="it-IT"/>
        </w:rPr>
      </w:pPr>
      <w:r w:rsidRPr="00EF2B42">
        <w:rPr>
          <w:rFonts w:ascii="Candara" w:eastAsia="Times New Roman" w:hAnsi="Candara" w:cs="Times New Roman"/>
          <w:sz w:val="26"/>
          <w:szCs w:val="26"/>
          <w:u w:val="single"/>
          <w:lang w:eastAsia="it-IT"/>
        </w:rPr>
        <w:t>DATI ESPOSIZIONE ORALE</w:t>
      </w:r>
    </w:p>
    <w:p w14:paraId="1D11E747" w14:textId="77777777" w:rsidR="00EF2B42" w:rsidRPr="00EF2B42" w:rsidRDefault="00EF2B42" w:rsidP="00EF2B42">
      <w:pPr>
        <w:spacing w:after="0" w:line="360" w:lineRule="auto"/>
        <w:rPr>
          <w:rFonts w:ascii="Candara" w:eastAsia="Times New Roman" w:hAnsi="Candara" w:cs="Times New Roman"/>
          <w:smallCaps/>
          <w:sz w:val="28"/>
          <w:szCs w:val="28"/>
          <w:lang w:eastAsia="it-IT"/>
        </w:rPr>
      </w:pPr>
      <w:r w:rsidRPr="00EF2B42">
        <w:rPr>
          <w:rFonts w:ascii="Candara" w:eastAsia="Times New Roman" w:hAnsi="Candara" w:cs="Times New Roman"/>
          <w:smallCaps/>
          <w:sz w:val="28"/>
          <w:szCs w:val="28"/>
          <w:lang w:eastAsia="it-IT"/>
        </w:rPr>
        <w:t>ora inizio __________________</w:t>
      </w:r>
      <w:r w:rsidRPr="00EF2B42">
        <w:rPr>
          <w:rFonts w:ascii="Candara" w:eastAsia="Times New Roman" w:hAnsi="Candara" w:cs="Times New Roman"/>
          <w:smallCaps/>
          <w:sz w:val="28"/>
          <w:szCs w:val="28"/>
          <w:lang w:eastAsia="it-IT"/>
        </w:rPr>
        <w:tab/>
      </w:r>
      <w:r w:rsidRPr="00EF2B42">
        <w:rPr>
          <w:rFonts w:ascii="Candara" w:eastAsia="Times New Roman" w:hAnsi="Candara" w:cs="Times New Roman"/>
          <w:smallCaps/>
          <w:sz w:val="28"/>
          <w:szCs w:val="28"/>
          <w:lang w:eastAsia="it-IT"/>
        </w:rPr>
        <w:tab/>
        <w:t>ora fine ___________________</w:t>
      </w:r>
    </w:p>
    <w:p w14:paraId="52E24783" w14:textId="77777777" w:rsidR="00EF2B42" w:rsidRPr="00EF2B42" w:rsidRDefault="00EF2B42" w:rsidP="00EF2B42">
      <w:pPr>
        <w:spacing w:after="0" w:line="360" w:lineRule="auto"/>
        <w:rPr>
          <w:rFonts w:ascii="Candara" w:eastAsia="Times New Roman" w:hAnsi="Candara" w:cs="Times New Roman"/>
          <w:smallCaps/>
          <w:sz w:val="28"/>
          <w:szCs w:val="28"/>
          <w:lang w:eastAsia="it-IT"/>
        </w:rPr>
      </w:pPr>
    </w:p>
    <w:p w14:paraId="4DDE59AF" w14:textId="77777777" w:rsidR="00EF2B42" w:rsidRPr="00EF2B42" w:rsidRDefault="00EF2B42" w:rsidP="00EF2B4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it-IT"/>
        </w:rPr>
      </w:pPr>
      <w:r w:rsidRPr="00EF2B42">
        <w:rPr>
          <w:rFonts w:ascii="Candara" w:eastAsia="Times New Roman" w:hAnsi="Candara" w:cs="Arial"/>
          <w:color w:val="000000"/>
          <w:sz w:val="24"/>
          <w:szCs w:val="24"/>
          <w:lang w:eastAsia="it-IT"/>
        </w:rPr>
        <w:t xml:space="preserve">L’elaborato scritto e la successiva esposizione orale sostituiscono tutte le prove d’esame di fine ciclo della secondaria di primo grado. </w:t>
      </w:r>
    </w:p>
    <w:p w14:paraId="1E375297" w14:textId="7AC261BB" w:rsidR="00D60962" w:rsidRPr="00F95E5F" w:rsidRDefault="00D60962" w:rsidP="001D5149">
      <w:pPr>
        <w:spacing w:after="20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</w:pPr>
      <w:r w:rsidRPr="00F95E5F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                         </w:t>
      </w:r>
    </w:p>
    <w:tbl>
      <w:tblPr>
        <w:tblStyle w:val="Grigliatabella"/>
        <w:tblpPr w:leftFromText="141" w:rightFromText="141" w:vertAnchor="text" w:tblpY="323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8B0C44" w:rsidRPr="00F95E5F" w14:paraId="627EDD6D" w14:textId="77777777" w:rsidTr="008B0C44">
        <w:tc>
          <w:tcPr>
            <w:tcW w:w="8642" w:type="dxa"/>
          </w:tcPr>
          <w:p w14:paraId="4B6824A0" w14:textId="0A64C1A1" w:rsidR="008B0C44" w:rsidRPr="00F95E5F" w:rsidRDefault="001D5149" w:rsidP="008B0C44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8B0C44" w:rsidRPr="00F95E5F">
              <w:rPr>
                <w:rFonts w:cstheme="minorHAnsi"/>
              </w:rPr>
              <w:t>onosce in modo approssimativo l’argomento</w:t>
            </w:r>
          </w:p>
        </w:tc>
        <w:tc>
          <w:tcPr>
            <w:tcW w:w="986" w:type="dxa"/>
          </w:tcPr>
          <w:p w14:paraId="7551E9AF" w14:textId="5B929FCE" w:rsidR="008B0C44" w:rsidRPr="00F95E5F" w:rsidRDefault="00FA281A" w:rsidP="008B0C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1D5149">
              <w:rPr>
                <w:rFonts w:cstheme="minorHAnsi"/>
              </w:rPr>
              <w:t>1</w:t>
            </w:r>
          </w:p>
        </w:tc>
      </w:tr>
      <w:tr w:rsidR="008B0C44" w:rsidRPr="00F95E5F" w14:paraId="05A0D3BB" w14:textId="77777777" w:rsidTr="008B0C44">
        <w:tc>
          <w:tcPr>
            <w:tcW w:w="8642" w:type="dxa"/>
          </w:tcPr>
          <w:p w14:paraId="38018C5E" w14:textId="77777777" w:rsidR="008B0C44" w:rsidRPr="00F95E5F" w:rsidRDefault="008B0C44" w:rsidP="008B0C44">
            <w:pPr>
              <w:rPr>
                <w:rFonts w:cstheme="minorHAnsi"/>
              </w:rPr>
            </w:pPr>
            <w:r w:rsidRPr="00F95E5F">
              <w:rPr>
                <w:rFonts w:cstheme="minorHAnsi"/>
              </w:rPr>
              <w:t>Conosce gli aspetti essenziali dell’argomento anche se con qualche incertezza o inesattezza</w:t>
            </w:r>
          </w:p>
        </w:tc>
        <w:tc>
          <w:tcPr>
            <w:tcW w:w="986" w:type="dxa"/>
          </w:tcPr>
          <w:p w14:paraId="2E72CFF6" w14:textId="4776C062" w:rsidR="008B0C44" w:rsidRPr="00F95E5F" w:rsidRDefault="00FA281A" w:rsidP="008B0C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1D5149">
              <w:rPr>
                <w:rFonts w:cstheme="minorHAnsi"/>
              </w:rPr>
              <w:t>2</w:t>
            </w:r>
          </w:p>
        </w:tc>
      </w:tr>
      <w:tr w:rsidR="008B0C44" w:rsidRPr="00F95E5F" w14:paraId="518C39CE" w14:textId="77777777" w:rsidTr="008B0C44">
        <w:tc>
          <w:tcPr>
            <w:tcW w:w="8642" w:type="dxa"/>
          </w:tcPr>
          <w:p w14:paraId="05E76BBA" w14:textId="77777777" w:rsidR="008B0C44" w:rsidRPr="00F95E5F" w:rsidRDefault="008B0C44" w:rsidP="008B0C44">
            <w:pPr>
              <w:rPr>
                <w:rFonts w:cstheme="minorHAnsi"/>
              </w:rPr>
            </w:pPr>
            <w:r w:rsidRPr="00F95E5F">
              <w:rPr>
                <w:rFonts w:cstheme="minorHAnsi"/>
              </w:rPr>
              <w:t>Conosce l’argomento in tutti i suoi aspetti fondamentali</w:t>
            </w:r>
          </w:p>
        </w:tc>
        <w:tc>
          <w:tcPr>
            <w:tcW w:w="986" w:type="dxa"/>
          </w:tcPr>
          <w:p w14:paraId="1A1C7A4A" w14:textId="163664B4" w:rsidR="008B0C44" w:rsidRPr="00F95E5F" w:rsidRDefault="00FA281A" w:rsidP="008B0C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1D5149">
              <w:rPr>
                <w:rFonts w:cstheme="minorHAnsi"/>
              </w:rPr>
              <w:t>3</w:t>
            </w:r>
          </w:p>
        </w:tc>
      </w:tr>
    </w:tbl>
    <w:p w14:paraId="0B927446" w14:textId="77777777" w:rsidR="001B29A2" w:rsidRPr="00F95E5F" w:rsidRDefault="001B29A2" w:rsidP="001B29A2">
      <w:pPr>
        <w:spacing w:after="20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F95E5F">
        <w:rPr>
          <w:rFonts w:eastAsia="Times New Roman" w:cstheme="minorHAnsi"/>
          <w:b/>
          <w:bCs/>
          <w:sz w:val="24"/>
          <w:szCs w:val="24"/>
          <w:lang w:eastAsia="it-IT"/>
        </w:rPr>
        <w:t>1.CONOSCENZA</w:t>
      </w:r>
    </w:p>
    <w:p w14:paraId="0C834C24" w14:textId="77777777" w:rsidR="008B0C44" w:rsidRPr="00F95E5F" w:rsidRDefault="008B0C44">
      <w:pPr>
        <w:rPr>
          <w:rFonts w:cstheme="minorHAnsi"/>
          <w:sz w:val="24"/>
          <w:szCs w:val="24"/>
        </w:rPr>
      </w:pPr>
    </w:p>
    <w:p w14:paraId="6F736AD0" w14:textId="74335F12" w:rsidR="00DB4208" w:rsidRDefault="00EC652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</w:t>
      </w:r>
      <w:r w:rsidRPr="00F95E5F">
        <w:rPr>
          <w:rFonts w:cstheme="minorHAnsi"/>
          <w:b/>
          <w:bCs/>
          <w:sz w:val="24"/>
          <w:szCs w:val="24"/>
        </w:rPr>
        <w:t xml:space="preserve">. CAPACITÀ DI </w:t>
      </w:r>
      <w:r>
        <w:rPr>
          <w:rFonts w:cstheme="minorHAnsi"/>
          <w:b/>
          <w:bCs/>
          <w:sz w:val="24"/>
          <w:szCs w:val="24"/>
        </w:rPr>
        <w:t>SINTESI/COLLEGAMENTO</w:t>
      </w:r>
    </w:p>
    <w:tbl>
      <w:tblPr>
        <w:tblStyle w:val="Grigliatabella"/>
        <w:tblpPr w:leftFromText="141" w:rightFromText="141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EC6524" w:rsidRPr="00F95E5F" w14:paraId="5711DD8E" w14:textId="77777777" w:rsidTr="00EC6524">
        <w:tc>
          <w:tcPr>
            <w:tcW w:w="8642" w:type="dxa"/>
          </w:tcPr>
          <w:p w14:paraId="756AE67B" w14:textId="77777777" w:rsidR="00EC6524" w:rsidRPr="00F95E5F" w:rsidRDefault="00EC6524" w:rsidP="00EC65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Scarsa capacità di sintesi e/o collegamento </w:t>
            </w:r>
          </w:p>
        </w:tc>
        <w:tc>
          <w:tcPr>
            <w:tcW w:w="986" w:type="dxa"/>
          </w:tcPr>
          <w:p w14:paraId="2118FF96" w14:textId="77777777" w:rsidR="00EC6524" w:rsidRDefault="00EC6524" w:rsidP="00EC65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EC6524" w:rsidRPr="00F95E5F" w14:paraId="7B44B281" w14:textId="77777777" w:rsidTr="00EC6524">
        <w:tc>
          <w:tcPr>
            <w:tcW w:w="8642" w:type="dxa"/>
          </w:tcPr>
          <w:p w14:paraId="636D7609" w14:textId="77777777" w:rsidR="00EC6524" w:rsidRPr="00F95E5F" w:rsidRDefault="00EC6524" w:rsidP="00EC6524">
            <w:pPr>
              <w:rPr>
                <w:rFonts w:cstheme="minorHAnsi"/>
              </w:rPr>
            </w:pPr>
            <w:r>
              <w:rPr>
                <w:rFonts w:cstheme="minorHAnsi"/>
              </w:rPr>
              <w:t>Coglie in maniera non sempre appropriata i collegamenti fra gli argomenti</w:t>
            </w:r>
          </w:p>
        </w:tc>
        <w:tc>
          <w:tcPr>
            <w:tcW w:w="986" w:type="dxa"/>
          </w:tcPr>
          <w:p w14:paraId="79563539" w14:textId="77777777" w:rsidR="00EC6524" w:rsidRDefault="00EC6524" w:rsidP="00EC65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C6524" w:rsidRPr="00F95E5F" w14:paraId="1CD2EA49" w14:textId="77777777" w:rsidTr="00EC6524">
        <w:tc>
          <w:tcPr>
            <w:tcW w:w="8642" w:type="dxa"/>
          </w:tcPr>
          <w:p w14:paraId="15810729" w14:textId="77777777" w:rsidR="00EC6524" w:rsidRPr="00F95E5F" w:rsidRDefault="00EC6524" w:rsidP="00EC6524">
            <w:pPr>
              <w:rPr>
                <w:rFonts w:cstheme="minorHAnsi"/>
              </w:rPr>
            </w:pPr>
            <w:r w:rsidRPr="00F95E5F">
              <w:rPr>
                <w:rFonts w:cstheme="minorHAnsi"/>
              </w:rPr>
              <w:t>Sa collegare efficacemente e in modo autonomo gli aspetti principali dell’argomento</w:t>
            </w:r>
          </w:p>
        </w:tc>
        <w:tc>
          <w:tcPr>
            <w:tcW w:w="986" w:type="dxa"/>
          </w:tcPr>
          <w:p w14:paraId="11FC72F5" w14:textId="77777777" w:rsidR="00EC6524" w:rsidRPr="00F95E5F" w:rsidRDefault="00EC6524" w:rsidP="00EC65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</w:tbl>
    <w:p w14:paraId="3425DC02" w14:textId="6272BEB8" w:rsidR="00EC6524" w:rsidRDefault="00EC6524">
      <w:pPr>
        <w:rPr>
          <w:rFonts w:cstheme="minorHAnsi"/>
          <w:b/>
          <w:bCs/>
          <w:sz w:val="24"/>
          <w:szCs w:val="24"/>
        </w:rPr>
      </w:pPr>
    </w:p>
    <w:p w14:paraId="0FF364BA" w14:textId="77777777" w:rsidR="00EF2B42" w:rsidRDefault="00EF2B4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52A3AA8A" w14:textId="04C18AB8" w:rsidR="00DB4208" w:rsidRDefault="00EC6524" w:rsidP="00EC652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3</w:t>
      </w:r>
      <w:r w:rsidRPr="00F95E5F">
        <w:rPr>
          <w:rFonts w:cstheme="minorHAnsi"/>
          <w:b/>
          <w:bCs/>
          <w:sz w:val="24"/>
          <w:szCs w:val="24"/>
        </w:rPr>
        <w:t>. C</w:t>
      </w:r>
      <w:r>
        <w:rPr>
          <w:rFonts w:cstheme="minorHAnsi"/>
          <w:b/>
          <w:bCs/>
          <w:sz w:val="24"/>
          <w:szCs w:val="24"/>
        </w:rPr>
        <w:t>APACITÀ DI RISPONDERE AI QUESITI RELATIVI L’ELABORATO</w:t>
      </w:r>
    </w:p>
    <w:tbl>
      <w:tblPr>
        <w:tblStyle w:val="Grigliatabella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EC6524" w:rsidRPr="00F95E5F" w14:paraId="5FD9BEE1" w14:textId="77777777" w:rsidTr="00EC6524">
        <w:tc>
          <w:tcPr>
            <w:tcW w:w="8642" w:type="dxa"/>
          </w:tcPr>
          <w:p w14:paraId="15185495" w14:textId="77777777" w:rsidR="00EC6524" w:rsidRPr="00F95E5F" w:rsidRDefault="00EC6524" w:rsidP="00EC6524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F95E5F">
              <w:rPr>
                <w:rFonts w:cstheme="minorHAnsi"/>
              </w:rPr>
              <w:t>e guidato sa dare chiarimenti e/o spiegazioni</w:t>
            </w:r>
          </w:p>
        </w:tc>
        <w:tc>
          <w:tcPr>
            <w:tcW w:w="986" w:type="dxa"/>
          </w:tcPr>
          <w:p w14:paraId="6171A527" w14:textId="77777777" w:rsidR="00EC6524" w:rsidRPr="00F95E5F" w:rsidRDefault="00EC6524" w:rsidP="00EC65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Pr="00F95E5F">
              <w:rPr>
                <w:rFonts w:cstheme="minorHAnsi"/>
              </w:rPr>
              <w:t>1</w:t>
            </w:r>
          </w:p>
        </w:tc>
      </w:tr>
      <w:tr w:rsidR="00EC6524" w:rsidRPr="00F95E5F" w14:paraId="7A518611" w14:textId="77777777" w:rsidTr="00EC6524">
        <w:tc>
          <w:tcPr>
            <w:tcW w:w="8642" w:type="dxa"/>
          </w:tcPr>
          <w:p w14:paraId="3F7CA54A" w14:textId="77777777" w:rsidR="00EC6524" w:rsidRPr="00F95E5F" w:rsidRDefault="00EC6524" w:rsidP="00EC65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E’ in grado di esporre l’argomento in maniera </w:t>
            </w:r>
            <w:r w:rsidRPr="00F95E5F">
              <w:rPr>
                <w:rFonts w:cstheme="minorHAnsi"/>
              </w:rPr>
              <w:t xml:space="preserve">autonomia </w:t>
            </w:r>
          </w:p>
        </w:tc>
        <w:tc>
          <w:tcPr>
            <w:tcW w:w="986" w:type="dxa"/>
          </w:tcPr>
          <w:p w14:paraId="2BDDE2C6" w14:textId="77777777" w:rsidR="00EC6524" w:rsidRPr="00F95E5F" w:rsidRDefault="00EC6524" w:rsidP="00EC65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2</w:t>
            </w:r>
          </w:p>
        </w:tc>
      </w:tr>
    </w:tbl>
    <w:p w14:paraId="69DAD4E0" w14:textId="536D0CA6" w:rsidR="00DB4208" w:rsidRDefault="00DB4208">
      <w:pPr>
        <w:rPr>
          <w:rFonts w:cstheme="minorHAnsi"/>
          <w:b/>
          <w:bCs/>
          <w:sz w:val="24"/>
          <w:szCs w:val="24"/>
        </w:rPr>
      </w:pPr>
    </w:p>
    <w:p w14:paraId="094ECFDA" w14:textId="7623DD1F" w:rsidR="008B0C44" w:rsidRPr="00F95E5F" w:rsidRDefault="00DB4208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8B0C44" w:rsidRPr="00F95E5F">
        <w:rPr>
          <w:rFonts w:cstheme="minorHAnsi"/>
          <w:b/>
          <w:bCs/>
          <w:sz w:val="24"/>
          <w:szCs w:val="24"/>
        </w:rPr>
        <w:t>. COMPETENZA ESPOSITIVA</w:t>
      </w:r>
      <w:r w:rsidR="008B0C44" w:rsidRPr="00F95E5F">
        <w:rPr>
          <w:rFonts w:cstheme="minorHAnsi"/>
          <w:sz w:val="24"/>
          <w:szCs w:val="24"/>
        </w:rPr>
        <w:t xml:space="preserve">   </w:t>
      </w:r>
    </w:p>
    <w:tbl>
      <w:tblPr>
        <w:tblStyle w:val="Grigliatabella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DB4208" w:rsidRPr="00F95E5F" w14:paraId="403885C8" w14:textId="77777777" w:rsidTr="00DB4208">
        <w:tc>
          <w:tcPr>
            <w:tcW w:w="8642" w:type="dxa"/>
          </w:tcPr>
          <w:p w14:paraId="1E62FF0A" w14:textId="77777777" w:rsidR="00DB4208" w:rsidRPr="00F95E5F" w:rsidRDefault="00DB4208" w:rsidP="00DB4208">
            <w:pPr>
              <w:rPr>
                <w:rFonts w:cstheme="minorHAnsi"/>
              </w:rPr>
            </w:pPr>
            <w:r w:rsidRPr="00F95E5F">
              <w:rPr>
                <w:rFonts w:cstheme="minorHAnsi"/>
              </w:rPr>
              <w:t>Si esprime u</w:t>
            </w:r>
            <w:r>
              <w:rPr>
                <w:rFonts w:cstheme="minorHAnsi"/>
              </w:rPr>
              <w:t xml:space="preserve">tilizzando una terminologia poco </w:t>
            </w:r>
            <w:r w:rsidRPr="00F95E5F">
              <w:rPr>
                <w:rFonts w:cstheme="minorHAnsi"/>
              </w:rPr>
              <w:t>appropriata</w:t>
            </w:r>
          </w:p>
        </w:tc>
        <w:tc>
          <w:tcPr>
            <w:tcW w:w="986" w:type="dxa"/>
          </w:tcPr>
          <w:p w14:paraId="56DEE65E" w14:textId="77777777" w:rsidR="00DB4208" w:rsidRPr="00F95E5F" w:rsidRDefault="00DB4208" w:rsidP="00DB42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Pr="00F95E5F">
              <w:rPr>
                <w:rFonts w:cstheme="minorHAnsi"/>
              </w:rPr>
              <w:t>1</w:t>
            </w:r>
          </w:p>
        </w:tc>
      </w:tr>
      <w:tr w:rsidR="00DB4208" w:rsidRPr="00F95E5F" w14:paraId="443CEEA1" w14:textId="77777777" w:rsidTr="00DB4208">
        <w:tc>
          <w:tcPr>
            <w:tcW w:w="8642" w:type="dxa"/>
          </w:tcPr>
          <w:p w14:paraId="53711722" w14:textId="77777777" w:rsidR="00DB4208" w:rsidRPr="00F95E5F" w:rsidRDefault="00DB4208" w:rsidP="00DB4208">
            <w:pPr>
              <w:rPr>
                <w:rFonts w:cstheme="minorHAnsi"/>
              </w:rPr>
            </w:pPr>
            <w:r w:rsidRPr="00F95E5F">
              <w:rPr>
                <w:rFonts w:cstheme="minorHAnsi"/>
              </w:rPr>
              <w:t>Espone con linguaggio semplice; il lessico è adeguato</w:t>
            </w:r>
          </w:p>
        </w:tc>
        <w:tc>
          <w:tcPr>
            <w:tcW w:w="986" w:type="dxa"/>
          </w:tcPr>
          <w:p w14:paraId="34914626" w14:textId="77777777" w:rsidR="00DB4208" w:rsidRPr="00F95E5F" w:rsidRDefault="00DB4208" w:rsidP="00DB42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2</w:t>
            </w:r>
          </w:p>
        </w:tc>
      </w:tr>
      <w:tr w:rsidR="00DB4208" w:rsidRPr="00F95E5F" w14:paraId="6893F62A" w14:textId="77777777" w:rsidTr="00DB4208">
        <w:tc>
          <w:tcPr>
            <w:tcW w:w="8642" w:type="dxa"/>
          </w:tcPr>
          <w:p w14:paraId="709B739F" w14:textId="77777777" w:rsidR="00DB4208" w:rsidRPr="00F95E5F" w:rsidRDefault="00DB4208" w:rsidP="00DB4208">
            <w:pPr>
              <w:rPr>
                <w:rFonts w:cstheme="minorHAnsi"/>
              </w:rPr>
            </w:pPr>
            <w:r w:rsidRPr="00F95E5F">
              <w:rPr>
                <w:rFonts w:cstheme="minorHAnsi"/>
              </w:rPr>
              <w:t>Espone c</w:t>
            </w:r>
            <w:r>
              <w:rPr>
                <w:rFonts w:cstheme="minorHAnsi"/>
              </w:rPr>
              <w:t>on linguaggio corretto –</w:t>
            </w:r>
            <w:r w:rsidRPr="00F95E5F">
              <w:rPr>
                <w:rFonts w:cstheme="minorHAnsi"/>
              </w:rPr>
              <w:t xml:space="preserve"> specifico</w:t>
            </w:r>
          </w:p>
        </w:tc>
        <w:tc>
          <w:tcPr>
            <w:tcW w:w="986" w:type="dxa"/>
          </w:tcPr>
          <w:p w14:paraId="16AF9280" w14:textId="77777777" w:rsidR="00DB4208" w:rsidRPr="00F95E5F" w:rsidRDefault="00DB4208" w:rsidP="00DB42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3</w:t>
            </w:r>
          </w:p>
        </w:tc>
      </w:tr>
    </w:tbl>
    <w:p w14:paraId="2F88810A" w14:textId="77777777" w:rsidR="005D50E5" w:rsidRPr="00F95E5F" w:rsidRDefault="005D50E5">
      <w:pPr>
        <w:rPr>
          <w:rFonts w:cstheme="minorHAnsi"/>
          <w:b/>
          <w:bCs/>
          <w:sz w:val="24"/>
          <w:szCs w:val="24"/>
        </w:rPr>
      </w:pPr>
    </w:p>
    <w:p w14:paraId="006546EE" w14:textId="33491B2E" w:rsidR="001D5149" w:rsidRDefault="00995E01" w:rsidP="00F95E5F">
      <w:pPr>
        <w:rPr>
          <w:rFonts w:cstheme="minorHAnsi"/>
          <w:b/>
          <w:bCs/>
          <w:sz w:val="24"/>
          <w:szCs w:val="24"/>
        </w:rPr>
      </w:pPr>
      <w:bookmarkStart w:id="0" w:name="_Hlk19022413"/>
      <w:r w:rsidRPr="00F95E5F">
        <w:rPr>
          <w:rFonts w:cstheme="minorHAnsi"/>
          <w:b/>
          <w:bCs/>
          <w:sz w:val="24"/>
          <w:szCs w:val="24"/>
        </w:rPr>
        <w:t xml:space="preserve"> </w:t>
      </w:r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06"/>
        <w:gridCol w:w="3232"/>
      </w:tblGrid>
      <w:tr w:rsidR="00EF2B42" w:rsidRPr="00FA281A" w14:paraId="1231CFBF" w14:textId="77777777" w:rsidTr="00D60962">
        <w:trPr>
          <w:trHeight w:val="550"/>
        </w:trPr>
        <w:tc>
          <w:tcPr>
            <w:tcW w:w="3406" w:type="dxa"/>
          </w:tcPr>
          <w:p w14:paraId="6E50FC07" w14:textId="77777777" w:rsidR="00EF2B42" w:rsidRPr="00FA281A" w:rsidRDefault="00EF2B4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A281A">
              <w:rPr>
                <w:rFonts w:cstheme="minorHAnsi"/>
                <w:b/>
                <w:bCs/>
                <w:sz w:val="24"/>
                <w:szCs w:val="24"/>
              </w:rPr>
              <w:t>Valutazione</w:t>
            </w:r>
          </w:p>
        </w:tc>
        <w:tc>
          <w:tcPr>
            <w:tcW w:w="3232" w:type="dxa"/>
          </w:tcPr>
          <w:p w14:paraId="33E19A18" w14:textId="77777777" w:rsidR="00EF2B42" w:rsidRPr="00FA281A" w:rsidRDefault="00EF2B4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BFB7CE0" w14:textId="07C3C6B8" w:rsidR="00995E01" w:rsidRDefault="00995E01">
      <w:pPr>
        <w:rPr>
          <w:rFonts w:cstheme="minorHAnsi"/>
        </w:rPr>
      </w:pPr>
    </w:p>
    <w:p w14:paraId="7A0A9325" w14:textId="13B2BE39" w:rsidR="008A61FC" w:rsidRDefault="008A61FC" w:rsidP="008A61FC">
      <w:r>
        <w:t xml:space="preserve">N.B. La presente </w:t>
      </w:r>
      <w:r w:rsidR="00EF2B42">
        <w:t>grigli</w:t>
      </w:r>
      <w:r>
        <w:t xml:space="preserve">a </w:t>
      </w:r>
      <w:r w:rsidR="00EF2B42">
        <w:t>è utilizzata in rapporto agli obiettivi del Piano Educativo Individualizzato.</w:t>
      </w:r>
      <w:r>
        <w:t xml:space="preserve"> </w:t>
      </w:r>
    </w:p>
    <w:p w14:paraId="7CAB409B" w14:textId="77777777" w:rsidR="008A61FC" w:rsidRPr="00F95E5F" w:rsidRDefault="008A61FC">
      <w:pPr>
        <w:rPr>
          <w:rFonts w:cstheme="minorHAnsi"/>
        </w:rPr>
      </w:pPr>
    </w:p>
    <w:sectPr w:rsidR="008A61FC" w:rsidRPr="00F95E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9A2"/>
    <w:rsid w:val="001B29A2"/>
    <w:rsid w:val="001D5149"/>
    <w:rsid w:val="00260650"/>
    <w:rsid w:val="005839A9"/>
    <w:rsid w:val="005C4BBF"/>
    <w:rsid w:val="005D50E5"/>
    <w:rsid w:val="00675BB9"/>
    <w:rsid w:val="008A61FC"/>
    <w:rsid w:val="008B0C44"/>
    <w:rsid w:val="009231CC"/>
    <w:rsid w:val="00995E01"/>
    <w:rsid w:val="00D60962"/>
    <w:rsid w:val="00DB4208"/>
    <w:rsid w:val="00E92E8F"/>
    <w:rsid w:val="00EC6524"/>
    <w:rsid w:val="00EF2B42"/>
    <w:rsid w:val="00F95E5F"/>
    <w:rsid w:val="00FA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2D85"/>
  <w15:chartTrackingRefBased/>
  <w15:docId w15:val="{B1B4FA58-A844-4284-9396-6606DC99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365">
          <w:marLeft w:val="-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Michele Angileri</cp:lastModifiedBy>
  <cp:revision>9</cp:revision>
  <dcterms:created xsi:type="dcterms:W3CDTF">2020-05-28T10:46:00Z</dcterms:created>
  <dcterms:modified xsi:type="dcterms:W3CDTF">2020-06-03T12:41:00Z</dcterms:modified>
</cp:coreProperties>
</file>